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CF9C6" w14:textId="77777777" w:rsidR="004C677E" w:rsidRPr="000A056D" w:rsidRDefault="004C677E" w:rsidP="004C677E">
      <w:pPr>
        <w:spacing w:before="240"/>
        <w:jc w:val="center"/>
        <w:rPr>
          <w:rFonts w:ascii="Arial" w:hAnsi="Arial" w:cs="Arial"/>
          <w:b/>
          <w:smallCaps/>
          <w:color w:val="000000"/>
          <w:sz w:val="22"/>
          <w:szCs w:val="22"/>
        </w:rPr>
      </w:pPr>
      <w:bookmarkStart w:id="0" w:name="_Toc60164460"/>
      <w:r w:rsidRPr="000A056D">
        <w:rPr>
          <w:rFonts w:ascii="Arial" w:hAnsi="Arial" w:cs="Arial"/>
          <w:b/>
          <w:smallCaps/>
          <w:color w:val="000000"/>
          <w:sz w:val="22"/>
          <w:szCs w:val="22"/>
        </w:rPr>
        <w:t>FORMULARZ OFERTOWY</w:t>
      </w:r>
    </w:p>
    <w:p w14:paraId="75B6FA17" w14:textId="09EB9472" w:rsidR="004C677E" w:rsidRPr="000A056D" w:rsidRDefault="004C677E" w:rsidP="004C677E">
      <w:pPr>
        <w:spacing w:before="240" w:after="120"/>
        <w:jc w:val="center"/>
        <w:rPr>
          <w:rFonts w:ascii="Arial" w:hAnsi="Arial" w:cs="Arial"/>
          <w:b/>
          <w:smallCaps/>
          <w:color w:val="000000"/>
          <w:sz w:val="22"/>
          <w:szCs w:val="22"/>
        </w:rPr>
      </w:pPr>
      <w:r w:rsidRPr="000A056D">
        <w:rPr>
          <w:rFonts w:ascii="Arial" w:hAnsi="Arial" w:cs="Arial"/>
          <w:b/>
          <w:smallCaps/>
          <w:color w:val="000000"/>
          <w:sz w:val="22"/>
          <w:szCs w:val="22"/>
        </w:rPr>
        <w:t xml:space="preserve">na </w:t>
      </w:r>
      <w:r w:rsidR="00EF2B7D" w:rsidRPr="000A056D">
        <w:rPr>
          <w:rFonts w:ascii="Arial" w:hAnsi="Arial" w:cs="Arial"/>
          <w:b/>
          <w:smallCaps/>
          <w:color w:val="000000"/>
          <w:sz w:val="22"/>
          <w:szCs w:val="22"/>
        </w:rPr>
        <w:t>naprawę dygestorium KOETTERMANN model 2-453-GAHD</w:t>
      </w:r>
    </w:p>
    <w:p w14:paraId="07A54A68" w14:textId="77777777" w:rsidR="004C677E" w:rsidRPr="000A056D" w:rsidRDefault="004C677E" w:rsidP="004C677E">
      <w:pPr>
        <w:spacing w:line="276" w:lineRule="auto"/>
        <w:rPr>
          <w:rFonts w:ascii="Arial" w:hAnsi="Arial" w:cs="Arial"/>
          <w:b/>
          <w:smallCaps/>
          <w:color w:val="000000"/>
          <w:sz w:val="22"/>
          <w:szCs w:val="22"/>
        </w:rPr>
      </w:pPr>
      <w:r w:rsidRPr="000A056D">
        <w:rPr>
          <w:rFonts w:ascii="Arial" w:hAnsi="Arial" w:cs="Arial"/>
          <w:sz w:val="22"/>
          <w:szCs w:val="22"/>
          <w:lang w:eastAsia="x-none"/>
        </w:rPr>
        <w:t>Nazwa i adres Wykonawcy :</w:t>
      </w:r>
    </w:p>
    <w:p w14:paraId="6B24299B" w14:textId="77777777" w:rsidR="004C677E" w:rsidRPr="000A056D" w:rsidRDefault="004C677E" w:rsidP="004C677E">
      <w:pPr>
        <w:spacing w:line="276" w:lineRule="auto"/>
        <w:rPr>
          <w:rFonts w:ascii="Arial" w:hAnsi="Arial" w:cs="Arial"/>
          <w:sz w:val="22"/>
          <w:szCs w:val="22"/>
          <w:lang w:eastAsia="x-none"/>
        </w:rPr>
      </w:pPr>
      <w:r w:rsidRPr="000A056D">
        <w:rPr>
          <w:rFonts w:ascii="Arial" w:hAnsi="Arial" w:cs="Arial"/>
          <w:sz w:val="22"/>
          <w:szCs w:val="22"/>
          <w:lang w:eastAsia="x-none"/>
        </w:rPr>
        <w:t>.......................................................................................................................................</w:t>
      </w:r>
    </w:p>
    <w:p w14:paraId="655D177E" w14:textId="77777777" w:rsidR="004C677E" w:rsidRPr="000A056D" w:rsidRDefault="004C677E" w:rsidP="004C677E">
      <w:pPr>
        <w:spacing w:line="276" w:lineRule="auto"/>
        <w:rPr>
          <w:rFonts w:ascii="Arial" w:hAnsi="Arial" w:cs="Arial"/>
          <w:sz w:val="22"/>
          <w:szCs w:val="22"/>
          <w:lang w:eastAsia="x-none"/>
        </w:rPr>
      </w:pPr>
      <w:r w:rsidRPr="000A056D">
        <w:rPr>
          <w:rFonts w:ascii="Arial" w:hAnsi="Arial" w:cs="Arial"/>
          <w:sz w:val="22"/>
          <w:szCs w:val="22"/>
          <w:lang w:eastAsia="x-none"/>
        </w:rPr>
        <w:t>Faks do korespondencji: ………................</w:t>
      </w:r>
    </w:p>
    <w:p w14:paraId="3F5B241A" w14:textId="77777777" w:rsidR="004C677E" w:rsidRPr="000A056D" w:rsidRDefault="004C677E" w:rsidP="004C677E">
      <w:pPr>
        <w:spacing w:line="276" w:lineRule="auto"/>
        <w:rPr>
          <w:rFonts w:ascii="Arial" w:hAnsi="Arial" w:cs="Arial"/>
          <w:sz w:val="22"/>
          <w:szCs w:val="22"/>
          <w:lang w:eastAsia="x-none"/>
        </w:rPr>
      </w:pPr>
      <w:r w:rsidRPr="000A056D">
        <w:rPr>
          <w:rFonts w:ascii="Arial" w:hAnsi="Arial" w:cs="Arial"/>
          <w:sz w:val="22"/>
          <w:szCs w:val="22"/>
          <w:lang w:eastAsia="x-none"/>
        </w:rPr>
        <w:t>Telefon: ………................</w:t>
      </w:r>
    </w:p>
    <w:p w14:paraId="2684BF6E" w14:textId="77777777" w:rsidR="004C677E" w:rsidRPr="000A056D" w:rsidRDefault="004C677E" w:rsidP="004C677E">
      <w:pPr>
        <w:spacing w:line="276" w:lineRule="auto"/>
        <w:rPr>
          <w:rFonts w:ascii="Arial" w:hAnsi="Arial" w:cs="Arial"/>
          <w:sz w:val="22"/>
          <w:szCs w:val="22"/>
          <w:lang w:eastAsia="x-none"/>
        </w:rPr>
      </w:pPr>
      <w:r w:rsidRPr="000A056D">
        <w:rPr>
          <w:rFonts w:ascii="Arial" w:hAnsi="Arial" w:cs="Arial"/>
          <w:sz w:val="22"/>
          <w:szCs w:val="22"/>
          <w:lang w:eastAsia="x-none"/>
        </w:rPr>
        <w:t>REGON: ………................</w:t>
      </w:r>
    </w:p>
    <w:p w14:paraId="4DB0AB76" w14:textId="77777777" w:rsidR="004C677E" w:rsidRPr="000A056D" w:rsidRDefault="004C677E" w:rsidP="004C677E">
      <w:pPr>
        <w:spacing w:line="276" w:lineRule="auto"/>
        <w:rPr>
          <w:rFonts w:ascii="Arial" w:hAnsi="Arial" w:cs="Arial"/>
          <w:b/>
          <w:smallCaps/>
          <w:color w:val="000000"/>
          <w:sz w:val="22"/>
          <w:szCs w:val="22"/>
        </w:rPr>
      </w:pPr>
      <w:r w:rsidRPr="000A056D">
        <w:rPr>
          <w:rFonts w:ascii="Arial" w:hAnsi="Arial" w:cs="Arial"/>
          <w:sz w:val="22"/>
          <w:szCs w:val="22"/>
          <w:lang w:eastAsia="x-none"/>
        </w:rPr>
        <w:t>NIP: ………................</w:t>
      </w:r>
    </w:p>
    <w:p w14:paraId="0DAEB92B" w14:textId="1D0326AA" w:rsidR="004C677E" w:rsidRPr="000A056D" w:rsidRDefault="004C677E" w:rsidP="004C677E">
      <w:pPr>
        <w:pStyle w:val="Tekstpodstawowy"/>
        <w:spacing w:line="360" w:lineRule="auto"/>
        <w:jc w:val="both"/>
        <w:rPr>
          <w:rFonts w:ascii="Arial" w:hAnsi="Arial" w:cs="Arial"/>
          <w:sz w:val="22"/>
          <w:szCs w:val="22"/>
        </w:rPr>
      </w:pPr>
      <w:r w:rsidRPr="000A056D">
        <w:rPr>
          <w:rFonts w:ascii="Arial" w:hAnsi="Arial" w:cs="Arial"/>
          <w:b/>
          <w:sz w:val="22"/>
          <w:szCs w:val="22"/>
        </w:rPr>
        <w:t>Oferujemy realizację zamówienia zgodnie z załączoną specyfikacją i za następującą cenę:</w:t>
      </w:r>
    </w:p>
    <w:tbl>
      <w:tblPr>
        <w:tblW w:w="14034" w:type="dxa"/>
        <w:tblInd w:w="-5" w:type="dxa"/>
        <w:tblCellMar>
          <w:left w:w="10" w:type="dxa"/>
          <w:right w:w="10" w:type="dxa"/>
        </w:tblCellMar>
        <w:tblLook w:val="04A0" w:firstRow="1" w:lastRow="0" w:firstColumn="1" w:lastColumn="0" w:noHBand="0" w:noVBand="1"/>
      </w:tblPr>
      <w:tblGrid>
        <w:gridCol w:w="750"/>
        <w:gridCol w:w="3203"/>
        <w:gridCol w:w="1417"/>
        <w:gridCol w:w="571"/>
        <w:gridCol w:w="1271"/>
        <w:gridCol w:w="1268"/>
        <w:gridCol w:w="901"/>
        <w:gridCol w:w="1834"/>
        <w:gridCol w:w="2819"/>
      </w:tblGrid>
      <w:tr w:rsidR="00F06983" w:rsidRPr="008D7ADA" w14:paraId="4F3C4B2C" w14:textId="77777777" w:rsidTr="00343D25">
        <w:trPr>
          <w:trHeight w:val="270"/>
        </w:trPr>
        <w:tc>
          <w:tcPr>
            <w:tcW w:w="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D801D1" w14:textId="77777777" w:rsidR="00F06983" w:rsidRPr="008D7ADA" w:rsidRDefault="00F06983" w:rsidP="00343D25">
            <w:pPr>
              <w:jc w:val="center"/>
              <w:rPr>
                <w:rFonts w:ascii="Arial" w:hAnsi="Arial" w:cs="Arial"/>
              </w:rPr>
            </w:pPr>
            <w:r w:rsidRPr="008D7ADA">
              <w:rPr>
                <w:rFonts w:ascii="Arial" w:hAnsi="Arial" w:cs="Arial"/>
              </w:rPr>
              <w:t>1</w:t>
            </w:r>
          </w:p>
        </w:tc>
        <w:tc>
          <w:tcPr>
            <w:tcW w:w="3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CA5A3B" w14:textId="77777777" w:rsidR="00F06983" w:rsidRPr="008D7ADA" w:rsidRDefault="00F06983" w:rsidP="00343D25">
            <w:pPr>
              <w:jc w:val="center"/>
              <w:rPr>
                <w:rFonts w:ascii="Arial" w:hAnsi="Arial" w:cs="Arial"/>
              </w:rPr>
            </w:pPr>
            <w:r w:rsidRPr="008D7ADA">
              <w:rPr>
                <w:rFonts w:ascii="Arial" w:hAnsi="Arial" w:cs="Arial"/>
              </w:rPr>
              <w:t>2</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F48931" w14:textId="77777777" w:rsidR="00F06983" w:rsidRPr="008D7ADA" w:rsidRDefault="00F06983" w:rsidP="00343D25">
            <w:pPr>
              <w:jc w:val="center"/>
              <w:rPr>
                <w:rFonts w:ascii="Arial" w:hAnsi="Arial" w:cs="Arial"/>
              </w:rPr>
            </w:pPr>
            <w:r w:rsidRPr="008D7ADA">
              <w:rPr>
                <w:rFonts w:ascii="Arial" w:hAnsi="Arial" w:cs="Arial"/>
              </w:rPr>
              <w:t>3</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3FC4BE" w14:textId="77777777" w:rsidR="00F06983" w:rsidRPr="008D7ADA" w:rsidRDefault="00F06983" w:rsidP="00343D25">
            <w:pPr>
              <w:jc w:val="center"/>
              <w:rPr>
                <w:rFonts w:ascii="Arial" w:hAnsi="Arial" w:cs="Arial"/>
              </w:rPr>
            </w:pPr>
            <w:r w:rsidRPr="008D7ADA">
              <w:rPr>
                <w:rFonts w:ascii="Arial" w:hAnsi="Arial" w:cs="Arial"/>
              </w:rPr>
              <w:t>4</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6B5961" w14:textId="77777777" w:rsidR="00F06983" w:rsidRPr="008D7ADA" w:rsidRDefault="00F06983" w:rsidP="00343D25">
            <w:pPr>
              <w:jc w:val="center"/>
              <w:rPr>
                <w:rFonts w:ascii="Arial" w:hAnsi="Arial" w:cs="Arial"/>
              </w:rPr>
            </w:pPr>
            <w:r w:rsidRPr="008D7ADA">
              <w:rPr>
                <w:rFonts w:ascii="Arial" w:hAnsi="Arial" w:cs="Arial"/>
              </w:rPr>
              <w:t>5</w:t>
            </w:r>
          </w:p>
        </w:tc>
        <w:tc>
          <w:tcPr>
            <w:tcW w:w="1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50CC75" w14:textId="77777777" w:rsidR="00F06983" w:rsidRPr="008D7ADA" w:rsidRDefault="00F06983" w:rsidP="00343D25">
            <w:pPr>
              <w:jc w:val="center"/>
              <w:rPr>
                <w:rFonts w:ascii="Arial" w:hAnsi="Arial" w:cs="Arial"/>
              </w:rPr>
            </w:pPr>
            <w:r w:rsidRPr="008D7ADA">
              <w:rPr>
                <w:rFonts w:ascii="Arial" w:hAnsi="Arial" w:cs="Arial"/>
              </w:rPr>
              <w:t>6</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C085C4" w14:textId="77777777" w:rsidR="00F06983" w:rsidRPr="008D7ADA" w:rsidRDefault="00F06983" w:rsidP="00343D25">
            <w:pPr>
              <w:jc w:val="center"/>
              <w:rPr>
                <w:rFonts w:ascii="Arial" w:hAnsi="Arial" w:cs="Arial"/>
              </w:rPr>
            </w:pPr>
            <w:r w:rsidRPr="008D7ADA">
              <w:rPr>
                <w:rFonts w:ascii="Arial" w:hAnsi="Arial" w:cs="Arial"/>
              </w:rPr>
              <w:t>7</w:t>
            </w:r>
          </w:p>
        </w:tc>
        <w:tc>
          <w:tcPr>
            <w:tcW w:w="18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D85AFD" w14:textId="77777777" w:rsidR="00F06983" w:rsidRPr="008D7ADA" w:rsidRDefault="00F06983" w:rsidP="00343D25">
            <w:pPr>
              <w:jc w:val="center"/>
              <w:rPr>
                <w:rFonts w:ascii="Arial" w:hAnsi="Arial" w:cs="Arial"/>
              </w:rPr>
            </w:pPr>
            <w:r w:rsidRPr="008D7ADA">
              <w:rPr>
                <w:rFonts w:ascii="Arial" w:hAnsi="Arial" w:cs="Arial"/>
              </w:rPr>
              <w:t>8</w:t>
            </w:r>
          </w:p>
        </w:tc>
        <w:tc>
          <w:tcPr>
            <w:tcW w:w="2832" w:type="dxa"/>
            <w:tcBorders>
              <w:top w:val="single" w:sz="4" w:space="0" w:color="000000"/>
              <w:left w:val="single" w:sz="4" w:space="0" w:color="000000"/>
              <w:bottom w:val="single" w:sz="4" w:space="0" w:color="000000"/>
              <w:right w:val="single" w:sz="4" w:space="0" w:color="000000"/>
            </w:tcBorders>
            <w:shd w:val="clear" w:color="000000" w:fill="FFFFFF"/>
          </w:tcPr>
          <w:p w14:paraId="3C276AE3" w14:textId="77777777" w:rsidR="00F06983" w:rsidRPr="008D7ADA" w:rsidRDefault="00F06983" w:rsidP="00343D25">
            <w:pPr>
              <w:jc w:val="center"/>
              <w:rPr>
                <w:rFonts w:ascii="Arial" w:hAnsi="Arial" w:cs="Arial"/>
              </w:rPr>
            </w:pPr>
            <w:r w:rsidRPr="008D7ADA">
              <w:rPr>
                <w:rFonts w:ascii="Arial" w:hAnsi="Arial" w:cs="Arial"/>
              </w:rPr>
              <w:t>9</w:t>
            </w:r>
          </w:p>
        </w:tc>
      </w:tr>
      <w:tr w:rsidR="00F06983" w:rsidRPr="008D7ADA" w14:paraId="35F70C01" w14:textId="77777777" w:rsidTr="000A056D">
        <w:trPr>
          <w:trHeight w:val="716"/>
        </w:trPr>
        <w:tc>
          <w:tcPr>
            <w:tcW w:w="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1CC67A" w14:textId="77777777" w:rsidR="00F06983" w:rsidRPr="000A056D" w:rsidRDefault="00F06983" w:rsidP="00343D25">
            <w:pPr>
              <w:jc w:val="center"/>
              <w:rPr>
                <w:rFonts w:ascii="Arial" w:hAnsi="Arial" w:cs="Arial"/>
                <w:sz w:val="22"/>
                <w:szCs w:val="22"/>
              </w:rPr>
            </w:pPr>
            <w:r w:rsidRPr="000A056D">
              <w:rPr>
                <w:rFonts w:ascii="Arial" w:eastAsia="Arial" w:hAnsi="Arial" w:cs="Arial"/>
                <w:i/>
                <w:sz w:val="22"/>
                <w:szCs w:val="22"/>
              </w:rPr>
              <w:t>l.p.</w:t>
            </w:r>
          </w:p>
        </w:tc>
        <w:tc>
          <w:tcPr>
            <w:tcW w:w="3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F71AF4" w14:textId="77777777" w:rsidR="00F06983" w:rsidRPr="000A056D" w:rsidRDefault="00F06983" w:rsidP="00343D25">
            <w:pPr>
              <w:jc w:val="center"/>
              <w:rPr>
                <w:rFonts w:ascii="Arial" w:hAnsi="Arial" w:cs="Arial"/>
                <w:sz w:val="22"/>
                <w:szCs w:val="22"/>
              </w:rPr>
            </w:pPr>
            <w:r w:rsidRPr="000A056D">
              <w:rPr>
                <w:rFonts w:ascii="Arial" w:eastAsia="Arial" w:hAnsi="Arial" w:cs="Arial"/>
                <w:i/>
                <w:sz w:val="22"/>
                <w:szCs w:val="22"/>
              </w:rPr>
              <w:t>przedmiot zamówienia</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D1B3F1" w14:textId="77777777" w:rsidR="00F06983" w:rsidRPr="000A056D" w:rsidRDefault="00F06983" w:rsidP="00343D25">
            <w:pPr>
              <w:jc w:val="center"/>
              <w:rPr>
                <w:rFonts w:ascii="Arial" w:hAnsi="Arial" w:cs="Arial"/>
                <w:sz w:val="22"/>
                <w:szCs w:val="22"/>
              </w:rPr>
            </w:pPr>
            <w:r w:rsidRPr="000A056D">
              <w:rPr>
                <w:rFonts w:ascii="Arial" w:eastAsia="Arial" w:hAnsi="Arial" w:cs="Arial"/>
                <w:i/>
                <w:sz w:val="22"/>
                <w:szCs w:val="22"/>
              </w:rPr>
              <w:t>łączna ilość planowana do zakupu</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F11252" w14:textId="77777777" w:rsidR="00F06983" w:rsidRPr="000A056D" w:rsidRDefault="00F06983" w:rsidP="00343D25">
            <w:pPr>
              <w:jc w:val="center"/>
              <w:rPr>
                <w:rFonts w:ascii="Arial" w:hAnsi="Arial" w:cs="Arial"/>
                <w:sz w:val="22"/>
                <w:szCs w:val="22"/>
              </w:rPr>
            </w:pPr>
            <w:r w:rsidRPr="000A056D">
              <w:rPr>
                <w:rFonts w:ascii="Arial" w:eastAsia="Arial" w:hAnsi="Arial" w:cs="Arial"/>
                <w:i/>
                <w:sz w:val="22"/>
                <w:szCs w:val="22"/>
              </w:rPr>
              <w:t>j.m.</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58B1AD" w14:textId="77777777" w:rsidR="00F06983" w:rsidRPr="000A056D" w:rsidRDefault="00F06983" w:rsidP="00343D25">
            <w:pPr>
              <w:jc w:val="center"/>
              <w:rPr>
                <w:rFonts w:ascii="Arial" w:hAnsi="Arial" w:cs="Arial"/>
                <w:sz w:val="22"/>
                <w:szCs w:val="22"/>
              </w:rPr>
            </w:pPr>
            <w:r w:rsidRPr="000A056D">
              <w:rPr>
                <w:rFonts w:ascii="Arial" w:eastAsia="Arial" w:hAnsi="Arial" w:cs="Arial"/>
                <w:i/>
                <w:sz w:val="22"/>
                <w:szCs w:val="22"/>
              </w:rPr>
              <w:t>cena jedn. netto zł</w:t>
            </w:r>
          </w:p>
        </w:tc>
        <w:tc>
          <w:tcPr>
            <w:tcW w:w="1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A5042E" w14:textId="77777777" w:rsidR="00F06983" w:rsidRPr="000A056D" w:rsidRDefault="00F06983" w:rsidP="00343D25">
            <w:pPr>
              <w:jc w:val="center"/>
              <w:rPr>
                <w:rFonts w:ascii="Arial" w:hAnsi="Arial" w:cs="Arial"/>
                <w:sz w:val="22"/>
                <w:szCs w:val="22"/>
              </w:rPr>
            </w:pPr>
            <w:r w:rsidRPr="000A056D">
              <w:rPr>
                <w:rFonts w:ascii="Arial" w:eastAsia="Arial" w:hAnsi="Arial" w:cs="Arial"/>
                <w:i/>
                <w:sz w:val="22"/>
                <w:szCs w:val="22"/>
              </w:rPr>
              <w:t>wartość netto zł</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9E1361" w14:textId="77777777" w:rsidR="00F06983" w:rsidRPr="000A056D" w:rsidRDefault="00F06983" w:rsidP="00343D25">
            <w:pPr>
              <w:jc w:val="center"/>
              <w:rPr>
                <w:rFonts w:ascii="Arial" w:hAnsi="Arial" w:cs="Arial"/>
                <w:sz w:val="22"/>
                <w:szCs w:val="22"/>
              </w:rPr>
            </w:pPr>
            <w:r w:rsidRPr="000A056D">
              <w:rPr>
                <w:rFonts w:ascii="Arial" w:eastAsia="Arial" w:hAnsi="Arial" w:cs="Arial"/>
                <w:i/>
                <w:sz w:val="22"/>
                <w:szCs w:val="22"/>
              </w:rPr>
              <w:t>stawka vat</w:t>
            </w:r>
          </w:p>
        </w:tc>
        <w:tc>
          <w:tcPr>
            <w:tcW w:w="18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5A52B2" w14:textId="77777777" w:rsidR="00F06983" w:rsidRPr="000A056D" w:rsidRDefault="00F06983" w:rsidP="00343D25">
            <w:pPr>
              <w:jc w:val="center"/>
              <w:rPr>
                <w:rFonts w:ascii="Arial" w:hAnsi="Arial" w:cs="Arial"/>
                <w:sz w:val="22"/>
                <w:szCs w:val="22"/>
              </w:rPr>
            </w:pPr>
            <w:r w:rsidRPr="000A056D">
              <w:rPr>
                <w:rFonts w:ascii="Arial" w:eastAsia="Arial" w:hAnsi="Arial" w:cs="Arial"/>
                <w:i/>
                <w:sz w:val="22"/>
                <w:szCs w:val="22"/>
              </w:rPr>
              <w:t>wartość brutto zł</w:t>
            </w:r>
          </w:p>
        </w:tc>
        <w:tc>
          <w:tcPr>
            <w:tcW w:w="283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234410" w14:textId="77777777" w:rsidR="00F06983" w:rsidRPr="000A056D" w:rsidRDefault="00F06983" w:rsidP="00343D25">
            <w:pPr>
              <w:jc w:val="center"/>
              <w:rPr>
                <w:rFonts w:ascii="Arial" w:eastAsia="Arial" w:hAnsi="Arial" w:cs="Arial"/>
                <w:i/>
                <w:sz w:val="22"/>
                <w:szCs w:val="22"/>
              </w:rPr>
            </w:pPr>
            <w:r w:rsidRPr="000A056D">
              <w:rPr>
                <w:rFonts w:ascii="Arial" w:eastAsia="Arial" w:hAnsi="Arial" w:cs="Arial"/>
                <w:i/>
                <w:sz w:val="22"/>
                <w:szCs w:val="22"/>
              </w:rPr>
              <w:t>wykaz elementów przewidzianych do wymiany w ramach wycenionej naprawy.</w:t>
            </w:r>
          </w:p>
        </w:tc>
      </w:tr>
      <w:tr w:rsidR="00F06983" w:rsidRPr="008D7ADA" w14:paraId="3BFF36A0" w14:textId="77777777" w:rsidTr="00343D25">
        <w:trPr>
          <w:trHeight w:val="389"/>
        </w:trPr>
        <w:tc>
          <w:tcPr>
            <w:tcW w:w="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94554F" w14:textId="77777777" w:rsidR="00F06983" w:rsidRPr="008D7ADA" w:rsidRDefault="00F06983" w:rsidP="00F06983">
            <w:pPr>
              <w:numPr>
                <w:ilvl w:val="0"/>
                <w:numId w:val="15"/>
              </w:numPr>
              <w:rPr>
                <w:rFonts w:ascii="Arial" w:eastAsia="Calibri" w:hAnsi="Arial" w:cs="Arial"/>
              </w:rPr>
            </w:pPr>
          </w:p>
        </w:tc>
        <w:tc>
          <w:tcPr>
            <w:tcW w:w="3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999477" w14:textId="49C0BE79" w:rsidR="00F06983" w:rsidRPr="000A056D" w:rsidRDefault="008D7ADA" w:rsidP="00343D25">
            <w:pPr>
              <w:rPr>
                <w:rFonts w:ascii="Arial" w:hAnsi="Arial" w:cs="Arial"/>
                <w:color w:val="000000"/>
                <w:sz w:val="22"/>
                <w:szCs w:val="22"/>
              </w:rPr>
            </w:pPr>
            <w:r w:rsidRPr="000A056D">
              <w:rPr>
                <w:rFonts w:ascii="Arial" w:hAnsi="Arial" w:cs="Arial"/>
                <w:sz w:val="22"/>
                <w:szCs w:val="22"/>
              </w:rPr>
              <w:t xml:space="preserve">Naprawa i poddanie kompleksowemu sprawdzeniu dygestorium chemiczne TA 1500 </w:t>
            </w:r>
            <w:proofErr w:type="spellStart"/>
            <w:r w:rsidRPr="000A056D">
              <w:rPr>
                <w:rFonts w:ascii="Arial" w:hAnsi="Arial" w:cs="Arial"/>
                <w:sz w:val="22"/>
                <w:szCs w:val="22"/>
              </w:rPr>
              <w:t>Kotterman</w:t>
            </w:r>
            <w:proofErr w:type="spellEnd"/>
            <w:r w:rsidRPr="000A056D">
              <w:rPr>
                <w:rFonts w:ascii="Arial" w:hAnsi="Arial" w:cs="Arial"/>
                <w:sz w:val="22"/>
                <w:szCs w:val="22"/>
              </w:rPr>
              <w:t xml:space="preserve"> typ 2-453-GAHD data </w:t>
            </w:r>
            <w:proofErr w:type="spellStart"/>
            <w:r w:rsidRPr="000A056D">
              <w:rPr>
                <w:rFonts w:ascii="Arial" w:hAnsi="Arial" w:cs="Arial"/>
                <w:sz w:val="22"/>
                <w:szCs w:val="22"/>
              </w:rPr>
              <w:t>prod</w:t>
            </w:r>
            <w:proofErr w:type="spellEnd"/>
            <w:r w:rsidRPr="000A056D">
              <w:rPr>
                <w:rFonts w:ascii="Arial" w:hAnsi="Arial" w:cs="Arial"/>
                <w:sz w:val="22"/>
                <w:szCs w:val="22"/>
              </w:rPr>
              <w:t>. 01.12.2003 r.</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E147C3" w14:textId="77777777" w:rsidR="00F06983" w:rsidRPr="000A056D" w:rsidRDefault="00F06983" w:rsidP="00343D25">
            <w:pPr>
              <w:jc w:val="center"/>
              <w:rPr>
                <w:rFonts w:ascii="Arial" w:hAnsi="Arial" w:cs="Arial"/>
                <w:color w:val="000000"/>
                <w:sz w:val="22"/>
                <w:szCs w:val="22"/>
                <w:highlight w:val="yellow"/>
              </w:rPr>
            </w:pPr>
            <w:r w:rsidRPr="000A056D">
              <w:rPr>
                <w:rFonts w:ascii="Arial" w:hAnsi="Arial" w:cs="Arial"/>
                <w:color w:val="000000"/>
                <w:sz w:val="22"/>
                <w:szCs w:val="22"/>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8AD5F6" w14:textId="77777777" w:rsidR="00F06983" w:rsidRPr="000A056D" w:rsidRDefault="00F06983" w:rsidP="00343D25">
            <w:pPr>
              <w:jc w:val="center"/>
              <w:rPr>
                <w:rFonts w:ascii="Arial" w:hAnsi="Arial" w:cs="Arial"/>
                <w:color w:val="000000"/>
                <w:sz w:val="22"/>
                <w:szCs w:val="22"/>
              </w:rPr>
            </w:pPr>
            <w:r w:rsidRPr="000A056D">
              <w:rPr>
                <w:rFonts w:ascii="Arial" w:hAnsi="Arial" w:cs="Arial"/>
                <w:color w:val="000000"/>
                <w:sz w:val="22"/>
                <w:szCs w:val="22"/>
              </w:rPr>
              <w:t>szt.</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3F1B35" w14:textId="77777777" w:rsidR="00F06983" w:rsidRPr="000A056D" w:rsidRDefault="00F06983" w:rsidP="00343D25">
            <w:pPr>
              <w:jc w:val="center"/>
              <w:rPr>
                <w:rFonts w:ascii="Arial" w:hAnsi="Arial" w:cs="Arial"/>
                <w:color w:val="000000"/>
                <w:sz w:val="22"/>
                <w:szCs w:val="22"/>
              </w:rPr>
            </w:pPr>
          </w:p>
        </w:tc>
        <w:tc>
          <w:tcPr>
            <w:tcW w:w="1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0375C2" w14:textId="77777777" w:rsidR="00F06983" w:rsidRPr="000A056D" w:rsidRDefault="00F06983" w:rsidP="00343D25">
            <w:pPr>
              <w:jc w:val="center"/>
              <w:rPr>
                <w:rFonts w:ascii="Arial" w:hAnsi="Arial" w:cs="Arial"/>
                <w:color w:val="000000"/>
                <w:sz w:val="22"/>
                <w:szCs w:val="22"/>
              </w:rPr>
            </w:pPr>
          </w:p>
        </w:tc>
        <w:tc>
          <w:tcPr>
            <w:tcW w:w="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C93B1D" w14:textId="77777777" w:rsidR="00F06983" w:rsidRPr="000A056D" w:rsidRDefault="00F06983" w:rsidP="00343D25">
            <w:pPr>
              <w:jc w:val="center"/>
              <w:rPr>
                <w:rFonts w:ascii="Arial" w:hAnsi="Arial" w:cs="Arial"/>
                <w:sz w:val="22"/>
                <w:szCs w:val="22"/>
              </w:rPr>
            </w:pPr>
            <w:r w:rsidRPr="000A056D">
              <w:rPr>
                <w:rFonts w:ascii="Arial" w:eastAsia="Arial" w:hAnsi="Arial" w:cs="Arial"/>
                <w:sz w:val="22"/>
                <w:szCs w:val="22"/>
              </w:rPr>
              <w:t>23%</w:t>
            </w:r>
          </w:p>
        </w:tc>
        <w:tc>
          <w:tcPr>
            <w:tcW w:w="18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EDA4C0" w14:textId="77777777" w:rsidR="00F06983" w:rsidRPr="000A056D" w:rsidRDefault="00F06983" w:rsidP="00343D25">
            <w:pPr>
              <w:jc w:val="center"/>
              <w:rPr>
                <w:rFonts w:ascii="Arial" w:hAnsi="Arial" w:cs="Arial"/>
                <w:color w:val="000000"/>
                <w:sz w:val="22"/>
                <w:szCs w:val="22"/>
              </w:rPr>
            </w:pPr>
          </w:p>
        </w:tc>
        <w:tc>
          <w:tcPr>
            <w:tcW w:w="283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2D622BC" w14:textId="77777777" w:rsidR="00F06983" w:rsidRPr="008D7ADA" w:rsidRDefault="00F06983" w:rsidP="00343D25">
            <w:pPr>
              <w:rPr>
                <w:rFonts w:ascii="Arial" w:hAnsi="Arial" w:cs="Arial"/>
                <w:color w:val="000000"/>
              </w:rPr>
            </w:pPr>
          </w:p>
        </w:tc>
      </w:tr>
    </w:tbl>
    <w:p w14:paraId="4F571FB2" w14:textId="77777777" w:rsidR="00FD587A" w:rsidRPr="008D7ADA" w:rsidRDefault="00FD587A" w:rsidP="004C677E">
      <w:pPr>
        <w:rPr>
          <w:rFonts w:ascii="Arial" w:hAnsi="Arial" w:cs="Arial"/>
          <w:b/>
          <w:sz w:val="20"/>
        </w:rPr>
      </w:pPr>
    </w:p>
    <w:p w14:paraId="7375CB44" w14:textId="77777777" w:rsidR="00F06983" w:rsidRPr="008D7ADA" w:rsidRDefault="00F06983" w:rsidP="00F06983">
      <w:pPr>
        <w:spacing w:line="276" w:lineRule="auto"/>
        <w:rPr>
          <w:rFonts w:ascii="Arial" w:hAnsi="Arial" w:cs="Arial"/>
          <w:sz w:val="20"/>
        </w:rPr>
      </w:pPr>
      <w:r w:rsidRPr="008D7ADA">
        <w:rPr>
          <w:rFonts w:ascii="Arial" w:hAnsi="Arial" w:cs="Arial"/>
          <w:sz w:val="20"/>
        </w:rPr>
        <w:t>Termin ważności oferty: ……………………………………</w:t>
      </w:r>
    </w:p>
    <w:p w14:paraId="0903D59C" w14:textId="71E10F05" w:rsidR="00F06983" w:rsidRPr="008D7ADA" w:rsidRDefault="00F06983" w:rsidP="00F06983">
      <w:pPr>
        <w:spacing w:line="276" w:lineRule="auto"/>
        <w:rPr>
          <w:rFonts w:ascii="Arial" w:hAnsi="Arial" w:cs="Arial"/>
          <w:sz w:val="20"/>
        </w:rPr>
      </w:pPr>
      <w:r w:rsidRPr="008D7ADA">
        <w:rPr>
          <w:rFonts w:ascii="Arial" w:hAnsi="Arial" w:cs="Arial"/>
          <w:sz w:val="20"/>
        </w:rPr>
        <w:t xml:space="preserve">Termin realizacji zamówienia: </w:t>
      </w:r>
      <w:r w:rsidR="003212B2">
        <w:rPr>
          <w:rFonts w:ascii="Arial" w:hAnsi="Arial" w:cs="Arial"/>
          <w:sz w:val="20"/>
        </w:rPr>
        <w:t>…….</w:t>
      </w:r>
      <w:bookmarkStart w:id="1" w:name="_Hlk223694928"/>
      <w:r w:rsidR="008D7ADA">
        <w:rPr>
          <w:rFonts w:ascii="Arial" w:hAnsi="Arial" w:cs="Arial"/>
          <w:sz w:val="20"/>
        </w:rPr>
        <w:t xml:space="preserve">dni od daty </w:t>
      </w:r>
      <w:r w:rsidR="003212B2">
        <w:rPr>
          <w:rFonts w:ascii="Arial" w:hAnsi="Arial" w:cs="Arial"/>
          <w:sz w:val="20"/>
        </w:rPr>
        <w:t>o</w:t>
      </w:r>
      <w:r w:rsidR="008D7ADA">
        <w:rPr>
          <w:rFonts w:ascii="Arial" w:hAnsi="Arial" w:cs="Arial"/>
          <w:sz w:val="20"/>
        </w:rPr>
        <w:t>trzymania zamówienia</w:t>
      </w:r>
      <w:bookmarkEnd w:id="1"/>
    </w:p>
    <w:p w14:paraId="73267658" w14:textId="77777777" w:rsidR="00F06983" w:rsidRPr="008D7ADA" w:rsidRDefault="00F06983" w:rsidP="00F06983">
      <w:pPr>
        <w:spacing w:line="276" w:lineRule="auto"/>
        <w:rPr>
          <w:rFonts w:ascii="Arial" w:hAnsi="Arial" w:cs="Arial"/>
          <w:sz w:val="20"/>
        </w:rPr>
      </w:pPr>
      <w:r w:rsidRPr="008D7ADA">
        <w:rPr>
          <w:rFonts w:ascii="Arial" w:hAnsi="Arial" w:cs="Arial"/>
          <w:sz w:val="20"/>
        </w:rPr>
        <w:t xml:space="preserve">Gwarancja: </w:t>
      </w:r>
      <w:r w:rsidRPr="008D7ADA">
        <w:rPr>
          <w:rFonts w:ascii="Arial" w:hAnsi="Arial" w:cs="Arial"/>
          <w:b/>
          <w:sz w:val="20"/>
        </w:rPr>
        <w:t>24 miesiące;</w:t>
      </w:r>
    </w:p>
    <w:p w14:paraId="25970269" w14:textId="77777777" w:rsidR="00F06983" w:rsidRPr="008D7ADA" w:rsidRDefault="00F06983" w:rsidP="00F06983">
      <w:pPr>
        <w:spacing w:line="276" w:lineRule="auto"/>
        <w:rPr>
          <w:rFonts w:ascii="Arial" w:hAnsi="Arial" w:cs="Arial"/>
          <w:sz w:val="20"/>
        </w:rPr>
      </w:pPr>
      <w:r w:rsidRPr="008D7ADA">
        <w:rPr>
          <w:rFonts w:ascii="Arial" w:hAnsi="Arial" w:cs="Arial"/>
          <w:sz w:val="20"/>
        </w:rPr>
        <w:t xml:space="preserve">Miejsce użytkowania dygestorium: 4 Regionalna Baza Logistyczna Skład Milicz- </w:t>
      </w:r>
      <w:r w:rsidRPr="008D7ADA">
        <w:rPr>
          <w:rFonts w:ascii="Arial" w:hAnsi="Arial" w:cs="Arial"/>
          <w:b/>
          <w:sz w:val="20"/>
        </w:rPr>
        <w:t>ul. Wojska Polskiego 30, 56-300 Milicz</w:t>
      </w:r>
      <w:r w:rsidRPr="008D7ADA">
        <w:rPr>
          <w:rFonts w:ascii="Arial" w:hAnsi="Arial" w:cs="Arial"/>
          <w:sz w:val="20"/>
        </w:rPr>
        <w:t>, tel. 261 662 500, fax 261 662 511;</w:t>
      </w:r>
    </w:p>
    <w:p w14:paraId="2D44341D" w14:textId="77777777" w:rsidR="00F06983" w:rsidRPr="008D7ADA" w:rsidRDefault="00F06983" w:rsidP="00F06983">
      <w:pPr>
        <w:spacing w:line="276" w:lineRule="auto"/>
        <w:rPr>
          <w:rFonts w:ascii="Arial" w:hAnsi="Arial" w:cs="Arial"/>
          <w:sz w:val="20"/>
        </w:rPr>
      </w:pPr>
      <w:r w:rsidRPr="008D7ADA">
        <w:rPr>
          <w:rFonts w:ascii="Arial" w:hAnsi="Arial" w:cs="Arial"/>
          <w:sz w:val="20"/>
        </w:rPr>
        <w:t>Warunki płatności: do 30 dni od dnia realizacji usługi;</w:t>
      </w:r>
    </w:p>
    <w:p w14:paraId="2C8FF854" w14:textId="77777777" w:rsidR="00F06983" w:rsidRPr="008D7ADA" w:rsidRDefault="00F06983" w:rsidP="00F06983">
      <w:pPr>
        <w:spacing w:line="276" w:lineRule="auto"/>
        <w:rPr>
          <w:rFonts w:ascii="Arial" w:hAnsi="Arial" w:cs="Arial"/>
          <w:sz w:val="20"/>
        </w:rPr>
      </w:pPr>
      <w:r w:rsidRPr="008D7ADA">
        <w:rPr>
          <w:rFonts w:ascii="Arial" w:hAnsi="Arial" w:cs="Arial"/>
          <w:sz w:val="20"/>
        </w:rPr>
        <w:t xml:space="preserve">Złożenie oferty jest równoznaczne z akceptacją specyfikacji przedmiotu zamówienia. </w:t>
      </w:r>
    </w:p>
    <w:p w14:paraId="2A368668" w14:textId="77777777" w:rsidR="00F06983" w:rsidRPr="008D7ADA" w:rsidRDefault="00F06983" w:rsidP="00F06983">
      <w:pPr>
        <w:pStyle w:val="Tekstpodstawowy"/>
        <w:spacing w:after="0" w:line="276" w:lineRule="auto"/>
        <w:rPr>
          <w:rFonts w:ascii="Arial" w:hAnsi="Arial" w:cs="Arial"/>
          <w:sz w:val="20"/>
        </w:rPr>
      </w:pPr>
      <w:r w:rsidRPr="008D7ADA">
        <w:rPr>
          <w:rFonts w:ascii="Arial" w:hAnsi="Arial" w:cs="Arial"/>
          <w:sz w:val="20"/>
        </w:rPr>
        <w:t xml:space="preserve">Złożona oferta powinna uwzględniać koszt dojazdu grupy serwisowej. </w:t>
      </w:r>
      <w:r w:rsidRPr="008D7ADA">
        <w:rPr>
          <w:rFonts w:ascii="Arial" w:hAnsi="Arial" w:cs="Arial"/>
          <w:b/>
          <w:sz w:val="20"/>
        </w:rPr>
        <w:t>Zamawiający przewiduje naprawę jedynie w miejscu użytkowania dygestorium.</w:t>
      </w:r>
    </w:p>
    <w:p w14:paraId="0B00FDB0" w14:textId="08CF2019" w:rsidR="004C677E" w:rsidRDefault="004C677E" w:rsidP="004C677E">
      <w:pPr>
        <w:pStyle w:val="Tekstpodstawowy"/>
        <w:spacing w:line="360" w:lineRule="auto"/>
        <w:jc w:val="right"/>
        <w:rPr>
          <w:rFonts w:ascii="Arial" w:hAnsi="Arial" w:cs="Arial"/>
          <w:b/>
          <w:i/>
        </w:rPr>
      </w:pPr>
      <w:r w:rsidRPr="008D7ADA">
        <w:rPr>
          <w:rFonts w:ascii="Arial" w:hAnsi="Arial" w:cs="Arial"/>
          <w:b/>
          <w:i/>
        </w:rPr>
        <w:t>Podpis i pieczęć</w:t>
      </w:r>
      <w:r w:rsidRPr="00171568">
        <w:rPr>
          <w:rFonts w:ascii="Arial" w:hAnsi="Arial" w:cs="Arial"/>
          <w:b/>
          <w:i/>
        </w:rPr>
        <w:t xml:space="preserve"> Wykonawcy:</w:t>
      </w:r>
    </w:p>
    <w:p w14:paraId="4010ED5A" w14:textId="77777777" w:rsidR="004C677E" w:rsidRPr="00517217" w:rsidRDefault="004C677E" w:rsidP="004C677E">
      <w:pPr>
        <w:pStyle w:val="Tekstpodstawowy"/>
        <w:spacing w:line="360" w:lineRule="auto"/>
        <w:jc w:val="right"/>
        <w:rPr>
          <w:rFonts w:ascii="Arial" w:hAnsi="Arial" w:cs="Arial"/>
          <w:b/>
          <w:i/>
        </w:rPr>
      </w:pPr>
    </w:p>
    <w:p w14:paraId="646E7A2C" w14:textId="5755F78C" w:rsidR="004C677E" w:rsidRDefault="004C677E" w:rsidP="004C677E">
      <w:pPr>
        <w:pStyle w:val="Tekstpodstawowy"/>
        <w:spacing w:line="360" w:lineRule="auto"/>
        <w:jc w:val="right"/>
        <w:rPr>
          <w:rFonts w:ascii="Arial" w:hAnsi="Arial" w:cs="Arial"/>
          <w:b/>
        </w:rPr>
      </w:pPr>
      <w:r w:rsidRPr="00171568">
        <w:rPr>
          <w:rFonts w:ascii="Arial" w:hAnsi="Arial" w:cs="Arial"/>
          <w:b/>
        </w:rPr>
        <w:t>…………</w:t>
      </w:r>
      <w:r>
        <w:rPr>
          <w:rFonts w:ascii="Arial" w:hAnsi="Arial" w:cs="Arial"/>
          <w:b/>
        </w:rPr>
        <w:t>….…………………</w:t>
      </w:r>
      <w:bookmarkEnd w:id="0"/>
    </w:p>
    <w:p w14:paraId="564602C2" w14:textId="77777777" w:rsidR="0095678A" w:rsidRDefault="0095678A" w:rsidP="004C677E">
      <w:pPr>
        <w:pStyle w:val="Tekstpodstawowy"/>
        <w:spacing w:line="360" w:lineRule="auto"/>
        <w:jc w:val="right"/>
        <w:rPr>
          <w:rFonts w:ascii="Arial" w:hAnsi="Arial" w:cs="Arial"/>
          <w:b/>
        </w:rPr>
        <w:sectPr w:rsidR="0095678A" w:rsidSect="004C677E">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1417" w:bottom="426" w:left="1417" w:header="708" w:footer="708" w:gutter="0"/>
          <w:cols w:space="708"/>
          <w:docGrid w:linePitch="360"/>
        </w:sectPr>
      </w:pPr>
    </w:p>
    <w:p w14:paraId="2C2E140D" w14:textId="2DAA8998" w:rsidR="00F06983" w:rsidRDefault="00F06983" w:rsidP="00F06983">
      <w:pPr>
        <w:pStyle w:val="Tekstpodstawowy"/>
        <w:spacing w:line="360" w:lineRule="auto"/>
        <w:jc w:val="center"/>
        <w:rPr>
          <w:rFonts w:ascii="Arial" w:hAnsi="Arial" w:cs="Arial"/>
          <w:b/>
        </w:rPr>
      </w:pPr>
      <w:r>
        <w:rPr>
          <w:rFonts w:ascii="Arial" w:hAnsi="Arial" w:cs="Arial"/>
          <w:b/>
        </w:rPr>
        <w:lastRenderedPageBreak/>
        <w:t>SPECYFIKACJA USŁUGI NAPRAWY</w:t>
      </w:r>
    </w:p>
    <w:p w14:paraId="7EC4029F" w14:textId="77777777" w:rsidR="00F06983" w:rsidRDefault="00F06983" w:rsidP="00F06983">
      <w:pPr>
        <w:pStyle w:val="Tekstpodstawowy"/>
        <w:spacing w:line="360" w:lineRule="auto"/>
        <w:jc w:val="center"/>
        <w:rPr>
          <w:rFonts w:ascii="Arial" w:hAnsi="Arial" w:cs="Arial"/>
          <w:b/>
        </w:rPr>
      </w:pPr>
    </w:p>
    <w:p w14:paraId="40A58E0A" w14:textId="77777777" w:rsidR="00F06983" w:rsidRDefault="00F06983" w:rsidP="00F06983">
      <w:pPr>
        <w:pStyle w:val="Tekstpodstawowy"/>
        <w:numPr>
          <w:ilvl w:val="0"/>
          <w:numId w:val="26"/>
        </w:numPr>
        <w:spacing w:line="360" w:lineRule="auto"/>
        <w:rPr>
          <w:rFonts w:ascii="Arial" w:hAnsi="Arial" w:cs="Arial"/>
        </w:rPr>
      </w:pPr>
      <w:r w:rsidRPr="002B544B">
        <w:rPr>
          <w:rFonts w:ascii="Arial" w:hAnsi="Arial" w:cs="Arial"/>
          <w:b/>
        </w:rPr>
        <w:t>Przedmiot naprawy:</w:t>
      </w:r>
      <w:r>
        <w:rPr>
          <w:rFonts w:ascii="Arial" w:hAnsi="Arial" w:cs="Arial"/>
        </w:rPr>
        <w:t xml:space="preserve"> </w:t>
      </w:r>
      <w:r w:rsidRPr="002B544B">
        <w:rPr>
          <w:rFonts w:ascii="Arial" w:hAnsi="Arial" w:cs="Arial"/>
        </w:rPr>
        <w:t>dygestorium KOETTERMANN model 2-453-GAHD</w:t>
      </w:r>
      <w:r>
        <w:rPr>
          <w:rFonts w:ascii="Arial" w:hAnsi="Arial" w:cs="Arial"/>
        </w:rPr>
        <w:t>;</w:t>
      </w:r>
    </w:p>
    <w:p w14:paraId="2A46EE46" w14:textId="3EDE4CDF" w:rsidR="00F06983" w:rsidRDefault="00F06983" w:rsidP="00F06983">
      <w:pPr>
        <w:pStyle w:val="Tekstpodstawowy"/>
        <w:numPr>
          <w:ilvl w:val="0"/>
          <w:numId w:val="26"/>
        </w:numPr>
        <w:spacing w:line="360" w:lineRule="auto"/>
        <w:rPr>
          <w:rFonts w:ascii="Arial" w:hAnsi="Arial" w:cs="Arial"/>
        </w:rPr>
      </w:pPr>
      <w:r w:rsidRPr="002B544B">
        <w:rPr>
          <w:rFonts w:ascii="Arial" w:hAnsi="Arial" w:cs="Arial"/>
          <w:b/>
        </w:rPr>
        <w:t xml:space="preserve">Opis usterki: </w:t>
      </w:r>
      <w:r>
        <w:rPr>
          <w:rFonts w:ascii="Arial" w:hAnsi="Arial" w:cs="Arial"/>
        </w:rPr>
        <w:t>migające wskazania na panelu sterującym</w:t>
      </w:r>
      <w:r w:rsidR="00026526">
        <w:rPr>
          <w:rFonts w:ascii="Arial" w:hAnsi="Arial" w:cs="Arial"/>
        </w:rPr>
        <w:t>.</w:t>
      </w:r>
    </w:p>
    <w:p w14:paraId="7E2FC8B2" w14:textId="1AB3AC7B" w:rsidR="00F06983" w:rsidRDefault="00F06983" w:rsidP="00F06983">
      <w:pPr>
        <w:pStyle w:val="Tekstpodstawowy"/>
        <w:numPr>
          <w:ilvl w:val="0"/>
          <w:numId w:val="26"/>
        </w:numPr>
        <w:spacing w:line="360" w:lineRule="auto"/>
        <w:rPr>
          <w:rFonts w:ascii="Arial" w:hAnsi="Arial" w:cs="Arial"/>
        </w:rPr>
      </w:pPr>
      <w:r w:rsidRPr="00FF6ABD">
        <w:rPr>
          <w:rFonts w:ascii="Arial" w:hAnsi="Arial" w:cs="Arial"/>
          <w:b/>
        </w:rPr>
        <w:t xml:space="preserve">Wskazówki do </w:t>
      </w:r>
      <w:r>
        <w:rPr>
          <w:rFonts w:ascii="Arial" w:hAnsi="Arial" w:cs="Arial"/>
          <w:b/>
        </w:rPr>
        <w:t>sporządzenia wyceny</w:t>
      </w:r>
      <w:r w:rsidRPr="00FF6ABD">
        <w:rPr>
          <w:rFonts w:ascii="Arial" w:hAnsi="Arial" w:cs="Arial"/>
          <w:b/>
        </w:rPr>
        <w:t>:</w:t>
      </w:r>
      <w:r>
        <w:rPr>
          <w:rFonts w:ascii="Arial" w:hAnsi="Arial" w:cs="Arial"/>
        </w:rPr>
        <w:t xml:space="preserve"> </w:t>
      </w:r>
      <w:r w:rsidRPr="007E45F3">
        <w:rPr>
          <w:rFonts w:ascii="Arial" w:hAnsi="Arial" w:cs="Arial"/>
        </w:rPr>
        <w:t xml:space="preserve">Wykonawca składając ofertę </w:t>
      </w:r>
      <w:r w:rsidR="00C61FF0" w:rsidRPr="007E45F3">
        <w:rPr>
          <w:rFonts w:ascii="Arial" w:hAnsi="Arial" w:cs="Arial"/>
        </w:rPr>
        <w:t>handlową</w:t>
      </w:r>
      <w:r w:rsidRPr="007E45F3">
        <w:rPr>
          <w:rFonts w:ascii="Arial" w:hAnsi="Arial" w:cs="Arial"/>
        </w:rPr>
        <w:t xml:space="preserve"> powinien określić maksymalny koszt przedmiotowej usługi wynikający z posiadanego doświadczenia w naprawie podobnych urządzeń.</w:t>
      </w:r>
      <w:r>
        <w:rPr>
          <w:rFonts w:ascii="Arial" w:hAnsi="Arial" w:cs="Arial"/>
        </w:rPr>
        <w:t xml:space="preserve"> Cena powinna uwzględniać koszty dojazdu grupy serwisowej oraz wszelkie dodatkowe wydatki logistyczne. Po wykonanej naprawie Wykonawca powinien zostawić u Użytkownika wymienione części oraz wystawić kartę gwarancyjną na wykonaną usługę. W przypadku stwierdzenia usterki generującej mniejsze koszty wykonania naprawy, Zamawiający zastrzega sobie</w:t>
      </w:r>
      <w:r w:rsidR="00C61FF0">
        <w:rPr>
          <w:rFonts w:ascii="Arial" w:hAnsi="Arial" w:cs="Arial"/>
        </w:rPr>
        <w:t xml:space="preserve"> prawo obniżenia</w:t>
      </w:r>
      <w:r>
        <w:rPr>
          <w:rFonts w:ascii="Arial" w:hAnsi="Arial" w:cs="Arial"/>
        </w:rPr>
        <w:t xml:space="preserve"> wynagrodzenia Wykonawcy stosownie do sporządzonej przez niego wyceny w dniu realizacji usługi. </w:t>
      </w:r>
    </w:p>
    <w:p w14:paraId="38C34CB3" w14:textId="68B130B3" w:rsidR="00EF2B7D" w:rsidRPr="00EF2B7D" w:rsidRDefault="00EF2B7D" w:rsidP="00F06983">
      <w:pPr>
        <w:pStyle w:val="Tekstpodstawowy"/>
        <w:numPr>
          <w:ilvl w:val="0"/>
          <w:numId w:val="26"/>
        </w:numPr>
        <w:spacing w:line="360" w:lineRule="auto"/>
        <w:rPr>
          <w:rFonts w:ascii="Arial" w:hAnsi="Arial" w:cs="Arial"/>
        </w:rPr>
      </w:pPr>
      <w:r w:rsidRPr="00EF2B7D">
        <w:rPr>
          <w:rFonts w:ascii="Arial" w:hAnsi="Arial" w:cs="Arial"/>
          <w:b/>
        </w:rPr>
        <w:t>Określenie ostatecznej wartości usługi</w:t>
      </w:r>
      <w:r>
        <w:rPr>
          <w:rFonts w:ascii="Arial" w:hAnsi="Arial" w:cs="Arial"/>
        </w:rPr>
        <w:t>: Złożona przez Wykonawcę oferta handlowa określa maksymalny koszt usprawnienia dygestorium i nie może być zwiększona. W sytuacji, gdy koszt usprawnienia dygestorium okaże się niższy, Wykonawca przekaże tę informację Zamawiającemu</w:t>
      </w:r>
      <w:r w:rsidR="00E87E45">
        <w:rPr>
          <w:rFonts w:ascii="Arial" w:hAnsi="Arial" w:cs="Arial"/>
        </w:rPr>
        <w:t xml:space="preserve"> oraz Użytkownikowi</w:t>
      </w:r>
      <w:r>
        <w:rPr>
          <w:rFonts w:ascii="Arial" w:hAnsi="Arial" w:cs="Arial"/>
        </w:rPr>
        <w:t xml:space="preserve"> w </w:t>
      </w:r>
      <w:r w:rsidR="00E87E45">
        <w:rPr>
          <w:rFonts w:ascii="Arial" w:hAnsi="Arial" w:cs="Arial"/>
        </w:rPr>
        <w:t>dniu realizacji naprawy. Następnie Zamawiający prześle do Wykonawcy skorygowane zamówienie, oryginał faktury Wykonawca prześle listownie do Zamawiającego. Powyższe nie zwalnia Wykonawcy od obowiązku podpisania „Protokołu odbioru usługi” (załączony do zamówienia) oraz wystawienia kart gwarancyjnych.</w:t>
      </w:r>
    </w:p>
    <w:p w14:paraId="0A3349A1" w14:textId="026D5E32" w:rsidR="00F06983" w:rsidRPr="00AA44B0" w:rsidRDefault="00F06983" w:rsidP="00F06983">
      <w:pPr>
        <w:pStyle w:val="Tekstpodstawowy"/>
        <w:numPr>
          <w:ilvl w:val="0"/>
          <w:numId w:val="26"/>
        </w:numPr>
        <w:spacing w:line="360" w:lineRule="auto"/>
        <w:rPr>
          <w:rFonts w:ascii="Arial" w:hAnsi="Arial" w:cs="Arial"/>
        </w:rPr>
      </w:pPr>
      <w:r>
        <w:rPr>
          <w:rFonts w:ascii="Arial" w:hAnsi="Arial" w:cs="Arial"/>
          <w:b/>
        </w:rPr>
        <w:t>Dokumentacja fotograficzna przedmiotu naprawy:</w:t>
      </w:r>
    </w:p>
    <w:p w14:paraId="6049F1D2" w14:textId="3CCA652A" w:rsidR="0095678A" w:rsidRPr="00192101" w:rsidRDefault="00F06983" w:rsidP="00F06983">
      <w:r>
        <w:rPr>
          <w:rFonts w:ascii="Arial" w:hAnsi="Arial" w:cs="Arial"/>
          <w:b/>
          <w:noProof/>
        </w:rPr>
        <w:lastRenderedPageBreak/>
        <w:drawing>
          <wp:inline distT="0" distB="0" distL="0" distR="0" wp14:anchorId="1A723EF4" wp14:editId="17A1FF43">
            <wp:extent cx="4067175" cy="5419725"/>
            <wp:effectExtent l="0" t="0" r="9525" b="9525"/>
            <wp:docPr id="2" name="Obraz 2" descr="1634205648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6342056484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67175" cy="5419725"/>
                    </a:xfrm>
                    <a:prstGeom prst="rect">
                      <a:avLst/>
                    </a:prstGeom>
                    <a:noFill/>
                    <a:ln>
                      <a:noFill/>
                    </a:ln>
                  </pic:spPr>
                </pic:pic>
              </a:graphicData>
            </a:graphic>
          </wp:inline>
        </w:drawing>
      </w:r>
      <w:r>
        <w:rPr>
          <w:rFonts w:ascii="Arial" w:hAnsi="Arial" w:cs="Arial"/>
          <w:b/>
          <w:noProof/>
        </w:rPr>
        <w:drawing>
          <wp:inline distT="0" distB="0" distL="0" distR="0" wp14:anchorId="2BE5DBCD" wp14:editId="28CE3215">
            <wp:extent cx="4057650" cy="5410200"/>
            <wp:effectExtent l="0" t="0" r="0" b="0"/>
            <wp:docPr id="1" name="Obraz 1" descr="1634208857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63420885725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57650" cy="5410200"/>
                    </a:xfrm>
                    <a:prstGeom prst="rect">
                      <a:avLst/>
                    </a:prstGeom>
                    <a:noFill/>
                    <a:ln>
                      <a:noFill/>
                    </a:ln>
                  </pic:spPr>
                </pic:pic>
              </a:graphicData>
            </a:graphic>
          </wp:inline>
        </w:drawing>
      </w:r>
    </w:p>
    <w:p w14:paraId="18069027" w14:textId="2775640A" w:rsidR="0095678A" w:rsidRPr="00F05404" w:rsidRDefault="0095678A" w:rsidP="0095678A">
      <w:pPr>
        <w:pStyle w:val="Tekstpodstawowy"/>
        <w:spacing w:line="360" w:lineRule="auto"/>
        <w:rPr>
          <w:rFonts w:ascii="Arial" w:hAnsi="Arial" w:cs="Arial"/>
          <w:b/>
        </w:rPr>
      </w:pPr>
    </w:p>
    <w:sectPr w:rsidR="0095678A" w:rsidRPr="00F05404" w:rsidSect="00F0698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8A59E" w14:textId="77777777" w:rsidR="004958F9" w:rsidRDefault="004958F9" w:rsidP="00F06983">
      <w:r>
        <w:separator/>
      </w:r>
    </w:p>
  </w:endnote>
  <w:endnote w:type="continuationSeparator" w:id="0">
    <w:p w14:paraId="1D7EB449" w14:textId="77777777" w:rsidR="004958F9" w:rsidRDefault="004958F9" w:rsidP="00F06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1F5D4" w14:textId="77777777" w:rsidR="00026526" w:rsidRDefault="0002652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DF52E" w14:textId="77777777" w:rsidR="00026526" w:rsidRDefault="0002652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DE7B6" w14:textId="77777777" w:rsidR="00026526" w:rsidRDefault="000265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26E19" w14:textId="77777777" w:rsidR="004958F9" w:rsidRDefault="004958F9" w:rsidP="00F06983">
      <w:r>
        <w:separator/>
      </w:r>
    </w:p>
  </w:footnote>
  <w:footnote w:type="continuationSeparator" w:id="0">
    <w:p w14:paraId="518E66EB" w14:textId="77777777" w:rsidR="004958F9" w:rsidRDefault="004958F9" w:rsidP="00F06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74718" w14:textId="77777777" w:rsidR="00026526" w:rsidRDefault="0002652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C9B43" w14:textId="77777777" w:rsidR="00026526" w:rsidRDefault="0002652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EB945" w14:textId="77777777" w:rsidR="00026526" w:rsidRDefault="0002652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9758B"/>
    <w:multiLevelType w:val="multilevel"/>
    <w:tmpl w:val="A6440A28"/>
    <w:lvl w:ilvl="0">
      <w:start w:val="14"/>
      <w:numFmt w:val="decimal"/>
      <w:lvlText w:val="%1."/>
      <w:lvlJc w:val="left"/>
      <w:pPr>
        <w:ind w:left="502" w:hanging="360"/>
      </w:pPr>
      <w:rPr>
        <w:rFonts w:hint="default"/>
        <w:b/>
      </w:rPr>
    </w:lvl>
    <w:lvl w:ilvl="1">
      <w:start w:val="1"/>
      <w:numFmt w:val="decimal"/>
      <w:lvlText w:val="%1.%2."/>
      <w:lvlJc w:val="left"/>
      <w:pPr>
        <w:ind w:left="934" w:hanging="432"/>
      </w:pPr>
      <w:rPr>
        <w:rFonts w:hint="default"/>
        <w:b w:val="0"/>
      </w:rPr>
    </w:lvl>
    <w:lvl w:ilvl="2">
      <w:start w:val="1"/>
      <w:numFmt w:val="bullet"/>
      <w:lvlText w:val=""/>
      <w:lvlJc w:val="left"/>
      <w:pPr>
        <w:ind w:left="1366" w:hanging="504"/>
      </w:pPr>
      <w:rPr>
        <w:rFonts w:ascii="Symbol" w:hAnsi="Symbol" w:hint="default"/>
      </w:rPr>
    </w:lvl>
    <w:lvl w:ilvl="3">
      <w:start w:val="1"/>
      <w:numFmt w:val="bullet"/>
      <w:lvlText w:val=""/>
      <w:lvlJc w:val="left"/>
      <w:pPr>
        <w:ind w:left="1870" w:hanging="648"/>
      </w:pPr>
      <w:rPr>
        <w:rFonts w:ascii="Symbol" w:hAnsi="Symbol" w:hint="default"/>
      </w:rPr>
    </w:lvl>
    <w:lvl w:ilvl="4">
      <w:start w:val="1"/>
      <w:numFmt w:val="bullet"/>
      <w:lvlText w:val="o"/>
      <w:lvlJc w:val="left"/>
      <w:pPr>
        <w:ind w:left="2374" w:hanging="792"/>
      </w:pPr>
      <w:rPr>
        <w:rFonts w:ascii="Courier New" w:hAnsi="Courier New" w:cs="Courier New"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 w15:restartNumberingAfterBreak="0">
    <w:nsid w:val="0DCE5803"/>
    <w:multiLevelType w:val="multilevel"/>
    <w:tmpl w:val="07BAEE00"/>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AD7CC1"/>
    <w:multiLevelType w:val="multilevel"/>
    <w:tmpl w:val="B926828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E02730"/>
    <w:multiLevelType w:val="hybridMultilevel"/>
    <w:tmpl w:val="1B12DFEC"/>
    <w:lvl w:ilvl="0" w:tplc="04150019">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4" w15:restartNumberingAfterBreak="0">
    <w:nsid w:val="161C5672"/>
    <w:multiLevelType w:val="hybridMultilevel"/>
    <w:tmpl w:val="E3026A46"/>
    <w:lvl w:ilvl="0" w:tplc="A1109144">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05F16D4"/>
    <w:multiLevelType w:val="multilevel"/>
    <w:tmpl w:val="A29E3448"/>
    <w:lvl w:ilvl="0">
      <w:start w:val="3"/>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842AB8"/>
    <w:multiLevelType w:val="hybridMultilevel"/>
    <w:tmpl w:val="1E22848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34560111"/>
    <w:multiLevelType w:val="hybridMultilevel"/>
    <w:tmpl w:val="1BDE9B22"/>
    <w:lvl w:ilvl="0" w:tplc="EDB870F0">
      <w:start w:val="1"/>
      <w:numFmt w:val="ordinal"/>
      <w:lvlText w:val="%1"/>
      <w:lvlJc w:val="left"/>
      <w:pPr>
        <w:ind w:left="360" w:hanging="360"/>
      </w:pPr>
      <w:rPr>
        <w:rFonts w:hint="default"/>
        <w:color w:val="auto"/>
      </w:rPr>
    </w:lvl>
    <w:lvl w:ilvl="1" w:tplc="04150019">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8" w15:restartNumberingAfterBreak="0">
    <w:nsid w:val="38572DF7"/>
    <w:multiLevelType w:val="hybridMultilevel"/>
    <w:tmpl w:val="B2B202E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424A5A68"/>
    <w:multiLevelType w:val="multilevel"/>
    <w:tmpl w:val="299C9D0A"/>
    <w:lvl w:ilvl="0">
      <w:start w:val="1"/>
      <w:numFmt w:val="decimal"/>
      <w:lvlText w:val="%1."/>
      <w:lvlJc w:val="left"/>
      <w:pPr>
        <w:ind w:left="360" w:hanging="360"/>
      </w:pPr>
      <w:rPr>
        <w:b/>
      </w:rPr>
    </w:lvl>
    <w:lvl w:ilvl="1">
      <w:start w:val="1"/>
      <w:numFmt w:val="decimal"/>
      <w:lvlText w:val="%1.%2."/>
      <w:lvlJc w:val="left"/>
      <w:pPr>
        <w:ind w:left="792"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5B561E0"/>
    <w:multiLevelType w:val="multilevel"/>
    <w:tmpl w:val="2160A7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726311C"/>
    <w:multiLevelType w:val="hybridMultilevel"/>
    <w:tmpl w:val="98208E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E123BA7"/>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2BF2CA2"/>
    <w:multiLevelType w:val="hybridMultilevel"/>
    <w:tmpl w:val="BE5A346A"/>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78B2605"/>
    <w:multiLevelType w:val="multilevel"/>
    <w:tmpl w:val="49FA940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7B0385D"/>
    <w:multiLevelType w:val="hybridMultilevel"/>
    <w:tmpl w:val="B2B202E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C311486"/>
    <w:multiLevelType w:val="hybridMultilevel"/>
    <w:tmpl w:val="98208E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69C452CC"/>
    <w:multiLevelType w:val="multilevel"/>
    <w:tmpl w:val="65004700"/>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BB41BCE"/>
    <w:multiLevelType w:val="multilevel"/>
    <w:tmpl w:val="299C9D0A"/>
    <w:lvl w:ilvl="0">
      <w:start w:val="1"/>
      <w:numFmt w:val="decimal"/>
      <w:lvlText w:val="%1."/>
      <w:lvlJc w:val="left"/>
      <w:pPr>
        <w:ind w:left="360" w:hanging="360"/>
      </w:pPr>
      <w:rPr>
        <w:b/>
      </w:rPr>
    </w:lvl>
    <w:lvl w:ilvl="1">
      <w:start w:val="1"/>
      <w:numFmt w:val="decimal"/>
      <w:lvlText w:val="%1.%2."/>
      <w:lvlJc w:val="left"/>
      <w:pPr>
        <w:ind w:left="792"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DD56433"/>
    <w:multiLevelType w:val="multilevel"/>
    <w:tmpl w:val="299C9D0A"/>
    <w:lvl w:ilvl="0">
      <w:start w:val="1"/>
      <w:numFmt w:val="decimal"/>
      <w:lvlText w:val="%1."/>
      <w:lvlJc w:val="left"/>
      <w:pPr>
        <w:ind w:left="360" w:hanging="360"/>
      </w:pPr>
      <w:rPr>
        <w:b/>
      </w:rPr>
    </w:lvl>
    <w:lvl w:ilvl="1">
      <w:start w:val="1"/>
      <w:numFmt w:val="decimal"/>
      <w:lvlText w:val="%1.%2."/>
      <w:lvlJc w:val="left"/>
      <w:pPr>
        <w:ind w:left="792"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E2F4D5D"/>
    <w:multiLevelType w:val="multilevel"/>
    <w:tmpl w:val="B024EA28"/>
    <w:lvl w:ilvl="0">
      <w:start w:val="1"/>
      <w:numFmt w:val="decimal"/>
      <w:lvlText w:val="%1."/>
      <w:lvlJc w:val="left"/>
      <w:pPr>
        <w:ind w:left="360" w:hanging="360"/>
      </w:pPr>
      <w:rPr>
        <w:b w:val="0"/>
        <w:bCs/>
      </w:rPr>
    </w:lvl>
    <w:lvl w:ilvl="1">
      <w:start w:val="1"/>
      <w:numFmt w:val="decimal"/>
      <w:lvlText w:val="%1.%2."/>
      <w:lvlJc w:val="left"/>
      <w:pPr>
        <w:ind w:left="792" w:hanging="432"/>
      </w:pPr>
      <w:rPr>
        <w:b w:val="0"/>
        <w:bCs/>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4AF3752"/>
    <w:multiLevelType w:val="hybridMultilevel"/>
    <w:tmpl w:val="A41402C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75144A80"/>
    <w:multiLevelType w:val="multilevel"/>
    <w:tmpl w:val="93709E4C"/>
    <w:lvl w:ilvl="0">
      <w:start w:val="6"/>
      <w:numFmt w:val="decimal"/>
      <w:lvlText w:val="%1."/>
      <w:lvlJc w:val="left"/>
      <w:pPr>
        <w:ind w:left="731" w:hanging="360"/>
      </w:pPr>
      <w:rPr>
        <w:rFonts w:hint="default"/>
        <w:b/>
      </w:rPr>
    </w:lvl>
    <w:lvl w:ilvl="1">
      <w:start w:val="1"/>
      <w:numFmt w:val="decimal"/>
      <w:lvlText w:val="%1.%2."/>
      <w:lvlJc w:val="left"/>
      <w:pPr>
        <w:ind w:left="1163" w:hanging="432"/>
      </w:pPr>
      <w:rPr>
        <w:rFonts w:hint="default"/>
        <w:b w:val="0"/>
      </w:rPr>
    </w:lvl>
    <w:lvl w:ilvl="2">
      <w:start w:val="1"/>
      <w:numFmt w:val="bullet"/>
      <w:lvlText w:val=""/>
      <w:lvlJc w:val="left"/>
      <w:pPr>
        <w:ind w:left="1595" w:hanging="504"/>
      </w:pPr>
      <w:rPr>
        <w:rFonts w:ascii="Symbol" w:hAnsi="Symbol" w:hint="default"/>
      </w:rPr>
    </w:lvl>
    <w:lvl w:ilvl="3">
      <w:start w:val="1"/>
      <w:numFmt w:val="bullet"/>
      <w:lvlText w:val=""/>
      <w:lvlJc w:val="left"/>
      <w:pPr>
        <w:ind w:left="2099" w:hanging="648"/>
      </w:pPr>
      <w:rPr>
        <w:rFonts w:ascii="Symbol" w:hAnsi="Symbol" w:hint="default"/>
      </w:rPr>
    </w:lvl>
    <w:lvl w:ilvl="4">
      <w:start w:val="1"/>
      <w:numFmt w:val="bullet"/>
      <w:lvlText w:val="o"/>
      <w:lvlJc w:val="left"/>
      <w:pPr>
        <w:ind w:left="2603" w:hanging="792"/>
      </w:pPr>
      <w:rPr>
        <w:rFonts w:ascii="Courier New" w:hAnsi="Courier New" w:cs="Courier New" w:hint="default"/>
      </w:rPr>
    </w:lvl>
    <w:lvl w:ilvl="5">
      <w:start w:val="1"/>
      <w:numFmt w:val="decimal"/>
      <w:lvlText w:val="%1.%2.%3.%4.%5.%6."/>
      <w:lvlJc w:val="left"/>
      <w:pPr>
        <w:ind w:left="3107" w:hanging="936"/>
      </w:pPr>
      <w:rPr>
        <w:rFonts w:hint="default"/>
      </w:rPr>
    </w:lvl>
    <w:lvl w:ilvl="6">
      <w:start w:val="1"/>
      <w:numFmt w:val="decimal"/>
      <w:lvlText w:val="%1.%2.%3.%4.%5.%6.%7."/>
      <w:lvlJc w:val="left"/>
      <w:pPr>
        <w:ind w:left="3611" w:hanging="1080"/>
      </w:pPr>
      <w:rPr>
        <w:rFonts w:hint="default"/>
      </w:rPr>
    </w:lvl>
    <w:lvl w:ilvl="7">
      <w:start w:val="1"/>
      <w:numFmt w:val="decimal"/>
      <w:lvlText w:val="%1.%2.%3.%4.%5.%6.%7.%8."/>
      <w:lvlJc w:val="left"/>
      <w:pPr>
        <w:ind w:left="4115" w:hanging="1224"/>
      </w:pPr>
      <w:rPr>
        <w:rFonts w:hint="default"/>
      </w:rPr>
    </w:lvl>
    <w:lvl w:ilvl="8">
      <w:start w:val="1"/>
      <w:numFmt w:val="decimal"/>
      <w:lvlText w:val="%1.%2.%3.%4.%5.%6.%7.%8.%9."/>
      <w:lvlJc w:val="left"/>
      <w:pPr>
        <w:ind w:left="4691" w:hanging="1440"/>
      </w:pPr>
      <w:rPr>
        <w:rFonts w:hint="default"/>
      </w:rPr>
    </w:lvl>
  </w:abstractNum>
  <w:abstractNum w:abstractNumId="23" w15:restartNumberingAfterBreak="0">
    <w:nsid w:val="79881B6F"/>
    <w:multiLevelType w:val="hybridMultilevel"/>
    <w:tmpl w:val="61825278"/>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4" w15:restartNumberingAfterBreak="0">
    <w:nsid w:val="7DA61E8D"/>
    <w:multiLevelType w:val="multilevel"/>
    <w:tmpl w:val="97A6387E"/>
    <w:lvl w:ilvl="0">
      <w:start w:val="13"/>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10318937">
    <w:abstractNumId w:val="8"/>
  </w:num>
  <w:num w:numId="2" w16cid:durableId="1803385696">
    <w:abstractNumId w:val="15"/>
  </w:num>
  <w:num w:numId="3" w16cid:durableId="46491502">
    <w:abstractNumId w:val="1"/>
  </w:num>
  <w:num w:numId="4" w16cid:durableId="888027890">
    <w:abstractNumId w:val="14"/>
  </w:num>
  <w:num w:numId="5" w16cid:durableId="443816661">
    <w:abstractNumId w:val="12"/>
  </w:num>
  <w:num w:numId="6" w16cid:durableId="1002127810">
    <w:abstractNumId w:val="5"/>
  </w:num>
  <w:num w:numId="7" w16cid:durableId="35012418">
    <w:abstractNumId w:val="17"/>
  </w:num>
  <w:num w:numId="8" w16cid:durableId="1363899455">
    <w:abstractNumId w:val="22"/>
  </w:num>
  <w:num w:numId="9" w16cid:durableId="1914924498">
    <w:abstractNumId w:val="0"/>
  </w:num>
  <w:num w:numId="10" w16cid:durableId="763233828">
    <w:abstractNumId w:val="24"/>
  </w:num>
  <w:num w:numId="11" w16cid:durableId="816452824">
    <w:abstractNumId w:val="23"/>
  </w:num>
  <w:num w:numId="12" w16cid:durableId="604582824">
    <w:abstractNumId w:val="7"/>
  </w:num>
  <w:num w:numId="13" w16cid:durableId="1645163839">
    <w:abstractNumId w:val="3"/>
  </w:num>
  <w:num w:numId="14" w16cid:durableId="150158458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1044859">
    <w:abstractNumId w:val="4"/>
  </w:num>
  <w:num w:numId="16" w16cid:durableId="108477314">
    <w:abstractNumId w:val="6"/>
  </w:num>
  <w:num w:numId="17" w16cid:durableId="123084044">
    <w:abstractNumId w:val="13"/>
  </w:num>
  <w:num w:numId="18" w16cid:durableId="1275408594">
    <w:abstractNumId w:val="16"/>
  </w:num>
  <w:num w:numId="19" w16cid:durableId="2075816918">
    <w:abstractNumId w:val="10"/>
  </w:num>
  <w:num w:numId="20" w16cid:durableId="436294400">
    <w:abstractNumId w:val="18"/>
  </w:num>
  <w:num w:numId="21" w16cid:durableId="1017122312">
    <w:abstractNumId w:val="2"/>
  </w:num>
  <w:num w:numId="22" w16cid:durableId="575552579">
    <w:abstractNumId w:val="19"/>
  </w:num>
  <w:num w:numId="23" w16cid:durableId="2064988058">
    <w:abstractNumId w:val="9"/>
  </w:num>
  <w:num w:numId="24" w16cid:durableId="1461728360">
    <w:abstractNumId w:val="11"/>
  </w:num>
  <w:num w:numId="25" w16cid:durableId="472915756">
    <w:abstractNumId w:val="20"/>
  </w:num>
  <w:num w:numId="26" w16cid:durableId="12167014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B71"/>
    <w:rsid w:val="0001261B"/>
    <w:rsid w:val="00021827"/>
    <w:rsid w:val="00026526"/>
    <w:rsid w:val="000A056D"/>
    <w:rsid w:val="000A17F4"/>
    <w:rsid w:val="000A5B08"/>
    <w:rsid w:val="000F0EF6"/>
    <w:rsid w:val="001179AF"/>
    <w:rsid w:val="001425F1"/>
    <w:rsid w:val="001B7846"/>
    <w:rsid w:val="002D45ED"/>
    <w:rsid w:val="002F4DBE"/>
    <w:rsid w:val="003212B2"/>
    <w:rsid w:val="003748AF"/>
    <w:rsid w:val="003D2100"/>
    <w:rsid w:val="003D31E1"/>
    <w:rsid w:val="0043506A"/>
    <w:rsid w:val="00436742"/>
    <w:rsid w:val="0043768E"/>
    <w:rsid w:val="00451A60"/>
    <w:rsid w:val="00457C9D"/>
    <w:rsid w:val="00457DC1"/>
    <w:rsid w:val="004958F9"/>
    <w:rsid w:val="004C677E"/>
    <w:rsid w:val="004F071E"/>
    <w:rsid w:val="0055615C"/>
    <w:rsid w:val="005E0C24"/>
    <w:rsid w:val="005F3482"/>
    <w:rsid w:val="00606B8B"/>
    <w:rsid w:val="00663CAC"/>
    <w:rsid w:val="0067497C"/>
    <w:rsid w:val="006A05CD"/>
    <w:rsid w:val="006B4B65"/>
    <w:rsid w:val="007013CF"/>
    <w:rsid w:val="00765422"/>
    <w:rsid w:val="00794597"/>
    <w:rsid w:val="007D6BA8"/>
    <w:rsid w:val="007E45F3"/>
    <w:rsid w:val="007F002A"/>
    <w:rsid w:val="007F04E9"/>
    <w:rsid w:val="00830131"/>
    <w:rsid w:val="008872B8"/>
    <w:rsid w:val="008A789C"/>
    <w:rsid w:val="008D6FE6"/>
    <w:rsid w:val="008D7ADA"/>
    <w:rsid w:val="0095678A"/>
    <w:rsid w:val="009625B8"/>
    <w:rsid w:val="0097533C"/>
    <w:rsid w:val="009D38A1"/>
    <w:rsid w:val="00A0587C"/>
    <w:rsid w:val="00A123C7"/>
    <w:rsid w:val="00A66727"/>
    <w:rsid w:val="00A95FF2"/>
    <w:rsid w:val="00AB255A"/>
    <w:rsid w:val="00AC7506"/>
    <w:rsid w:val="00AE3119"/>
    <w:rsid w:val="00B94C5F"/>
    <w:rsid w:val="00BC54B5"/>
    <w:rsid w:val="00C14FCA"/>
    <w:rsid w:val="00C428C8"/>
    <w:rsid w:val="00C44573"/>
    <w:rsid w:val="00C61FF0"/>
    <w:rsid w:val="00C702B2"/>
    <w:rsid w:val="00CF5A03"/>
    <w:rsid w:val="00DD7E2C"/>
    <w:rsid w:val="00DF437A"/>
    <w:rsid w:val="00E0543F"/>
    <w:rsid w:val="00E41B71"/>
    <w:rsid w:val="00E65AC6"/>
    <w:rsid w:val="00E87E45"/>
    <w:rsid w:val="00EF2B7D"/>
    <w:rsid w:val="00F06983"/>
    <w:rsid w:val="00F97D19"/>
    <w:rsid w:val="00FB5407"/>
    <w:rsid w:val="00FD587A"/>
    <w:rsid w:val="00FF7A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2800EA"/>
  <w15:chartTrackingRefBased/>
  <w15:docId w15:val="{990A95A0-E5EA-455F-AFD4-BF56E9528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23C7"/>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457C9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unhideWhenUsed/>
    <w:qFormat/>
    <w:rsid w:val="00A123C7"/>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A123C7"/>
    <w:rPr>
      <w:rFonts w:asciiTheme="majorHAnsi" w:eastAsiaTheme="majorEastAsia" w:hAnsiTheme="majorHAnsi" w:cstheme="majorBidi"/>
      <w:color w:val="1F4D78" w:themeColor="accent1" w:themeShade="7F"/>
      <w:sz w:val="24"/>
      <w:szCs w:val="24"/>
      <w:lang w:eastAsia="pl-PL"/>
    </w:rPr>
  </w:style>
  <w:style w:type="paragraph" w:styleId="Akapitzlist">
    <w:name w:val="List Paragraph"/>
    <w:aliases w:val="ListenabsatzM"/>
    <w:basedOn w:val="Normalny"/>
    <w:link w:val="AkapitzlistZnak"/>
    <w:uiPriority w:val="34"/>
    <w:qFormat/>
    <w:rsid w:val="001179AF"/>
    <w:pPr>
      <w:ind w:left="720"/>
      <w:contextualSpacing/>
    </w:pPr>
  </w:style>
  <w:style w:type="character" w:customStyle="1" w:styleId="Nagwek1Znak">
    <w:name w:val="Nagłówek 1 Znak"/>
    <w:basedOn w:val="Domylnaczcionkaakapitu"/>
    <w:link w:val="Nagwek1"/>
    <w:uiPriority w:val="9"/>
    <w:rsid w:val="00457C9D"/>
    <w:rPr>
      <w:rFonts w:asciiTheme="majorHAnsi" w:eastAsiaTheme="majorEastAsia" w:hAnsiTheme="majorHAnsi" w:cstheme="majorBidi"/>
      <w:color w:val="2E74B5" w:themeColor="accent1" w:themeShade="BF"/>
      <w:sz w:val="32"/>
      <w:szCs w:val="32"/>
      <w:lang w:eastAsia="pl-PL"/>
    </w:rPr>
  </w:style>
  <w:style w:type="paragraph" w:customStyle="1" w:styleId="Default">
    <w:name w:val="Default"/>
    <w:rsid w:val="00457C9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kapitzlistZnak">
    <w:name w:val="Akapit z listą Znak"/>
    <w:aliases w:val="ListenabsatzM Znak"/>
    <w:link w:val="Akapitzlist"/>
    <w:uiPriority w:val="34"/>
    <w:rsid w:val="00457C9D"/>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4C677E"/>
    <w:pPr>
      <w:spacing w:after="120"/>
    </w:pPr>
  </w:style>
  <w:style w:type="character" w:customStyle="1" w:styleId="TekstpodstawowyZnak">
    <w:name w:val="Tekst podstawowy Znak"/>
    <w:basedOn w:val="Domylnaczcionkaakapitu"/>
    <w:link w:val="Tekstpodstawowy"/>
    <w:rsid w:val="004C677E"/>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F06983"/>
    <w:pPr>
      <w:tabs>
        <w:tab w:val="center" w:pos="4536"/>
        <w:tab w:val="right" w:pos="9072"/>
      </w:tabs>
    </w:pPr>
  </w:style>
  <w:style w:type="character" w:customStyle="1" w:styleId="NagwekZnak">
    <w:name w:val="Nagłówek Znak"/>
    <w:basedOn w:val="Domylnaczcionkaakapitu"/>
    <w:link w:val="Nagwek"/>
    <w:uiPriority w:val="99"/>
    <w:rsid w:val="00F06983"/>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06983"/>
    <w:pPr>
      <w:tabs>
        <w:tab w:val="center" w:pos="4536"/>
        <w:tab w:val="right" w:pos="9072"/>
      </w:tabs>
    </w:pPr>
  </w:style>
  <w:style w:type="character" w:customStyle="1" w:styleId="StopkaZnak">
    <w:name w:val="Stopka Znak"/>
    <w:basedOn w:val="Domylnaczcionkaakapitu"/>
    <w:link w:val="Stopka"/>
    <w:uiPriority w:val="99"/>
    <w:rsid w:val="00F06983"/>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7E45F3"/>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45F3"/>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008305">
      <w:bodyDiv w:val="1"/>
      <w:marLeft w:val="0"/>
      <w:marRight w:val="0"/>
      <w:marTop w:val="0"/>
      <w:marBottom w:val="0"/>
      <w:divBdr>
        <w:top w:val="none" w:sz="0" w:space="0" w:color="auto"/>
        <w:left w:val="none" w:sz="0" w:space="0" w:color="auto"/>
        <w:bottom w:val="none" w:sz="0" w:space="0" w:color="auto"/>
        <w:right w:val="none" w:sz="0" w:space="0" w:color="auto"/>
      </w:divBdr>
    </w:div>
    <w:div w:id="731200264">
      <w:bodyDiv w:val="1"/>
      <w:marLeft w:val="0"/>
      <w:marRight w:val="0"/>
      <w:marTop w:val="0"/>
      <w:marBottom w:val="0"/>
      <w:divBdr>
        <w:top w:val="none" w:sz="0" w:space="0" w:color="auto"/>
        <w:left w:val="none" w:sz="0" w:space="0" w:color="auto"/>
        <w:bottom w:val="none" w:sz="0" w:space="0" w:color="auto"/>
        <w:right w:val="none" w:sz="0" w:space="0" w:color="auto"/>
      </w:divBdr>
    </w:div>
    <w:div w:id="190324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jpeg"/><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tWnR5S0sxL29PZElYNlFicGJieVdZQzhyRWpxK1dFS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jXFdH1VL+y9wVuxbjcRv16pKh7Skf8h1HK6DtWmcYzk=</DigestValue>
      </Reference>
      <Reference URI="#INFO">
        <DigestMethod Algorithm="http://www.w3.org/2001/04/xmlenc#sha256"/>
        <DigestValue>SCXQFrG7oE3+Yp00Xpn1Qs4aAhiKipMuzPR/EgqeeaQ=</DigestValue>
      </Reference>
    </SignedInfo>
    <SignatureValue>Q0zzDwbhBVaCTfERE3Kwx7pzI9eHR9Z1HwmavbGI4Z1IvXu6M+qFmMbQthbNeBU7Jv40WHTtW/RQOGXnI/Ph/g==</SignatureValue>
    <Object Id="INFO">
      <ArrayOfString xmlns:xsd="http://www.w3.org/2001/XMLSchema" xmlns:xsi="http://www.w3.org/2001/XMLSchema-instance" xmlns="">
        <string>mZtyKK1/oOdIX6QbpbbyWYC8rEjq+WEH</string>
      </ArrayOfString>
    </Object>
  </Signature>
</WrappedLabelInfo>
</file>

<file path=customXml/itemProps1.xml><?xml version="1.0" encoding="utf-8"?>
<ds:datastoreItem xmlns:ds="http://schemas.openxmlformats.org/officeDocument/2006/customXml" ds:itemID="{E6BE0BA3-0012-4353-B9A4-C0F5805FA79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446489C-5FAD-4245-A371-E6E0A8209828}">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3</Pages>
  <Words>343</Words>
  <Characters>2512</Characters>
  <Application>Microsoft Office Word</Application>
  <DocSecurity>0</DocSecurity>
  <Lines>79</Lines>
  <Paragraphs>47</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Słoka Marcin</dc:creator>
  <cp:keywords/>
  <dc:description/>
  <cp:lastModifiedBy>Grzelak Anna</cp:lastModifiedBy>
  <cp:revision>21</cp:revision>
  <cp:lastPrinted>2026-03-06T12:08:00Z</cp:lastPrinted>
  <dcterms:created xsi:type="dcterms:W3CDTF">2021-02-23T08:27:00Z</dcterms:created>
  <dcterms:modified xsi:type="dcterms:W3CDTF">2026-03-06T12:13:00Z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df272d1d-7942-4c86-9308-5fcb3b2b01eb</vt:lpwstr>
  </property>
  <property fmtid="{D5CDD505-2E9C-101B-9397-08002B2CF9AE}" pid="3" name="bjSaver">
    <vt:lpwstr>x8odLxlerkhNfRU5e+pmmQryCwhu0nDh</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y fmtid="{D5CDD505-2E9C-101B-9397-08002B2CF9AE}" pid="10" name="s5636:Creator type=author">
    <vt:lpwstr>Słoka Marcin</vt:lpwstr>
  </property>
  <property fmtid="{D5CDD505-2E9C-101B-9397-08002B2CF9AE}" pid="11" name="s5636:Creator type=organization">
    <vt:lpwstr>MILNET-Z</vt:lpwstr>
  </property>
  <property fmtid="{D5CDD505-2E9C-101B-9397-08002B2CF9AE}" pid="12" name="s5636:Creator type=IP">
    <vt:lpwstr>10.70.46.123</vt:lpwstr>
  </property>
</Properties>
</file>